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586A" w:rsidRDefault="00621873">
      <w:pPr>
        <w:widowControl w:val="0"/>
        <w:autoSpaceDE w:val="0"/>
        <w:autoSpaceDN w:val="0"/>
        <w:adjustRightInd w:val="0"/>
        <w:spacing w:after="0" w:line="240" w:lineRule="auto"/>
        <w:ind w:left="3500"/>
        <w:rPr>
          <w:rFonts w:ascii="Times New Roman" w:hAnsi="Times New Roman"/>
          <w:sz w:val="24"/>
          <w:szCs w:val="24"/>
        </w:rPr>
      </w:pPr>
      <w:bookmarkStart w:id="0" w:name="page1"/>
      <w:bookmarkEnd w:id="0"/>
      <w:r>
        <w:rPr>
          <w:rFonts w:ascii="Times New Roman" w:hAnsi="Times New Roman"/>
          <w:sz w:val="24"/>
          <w:szCs w:val="24"/>
        </w:rPr>
        <w:t xml:space="preserve">  </w:t>
      </w:r>
      <w:r w:rsidR="0050531E">
        <w:rPr>
          <w:rFonts w:ascii="Times New Roman" w:hAnsi="Times New Roman"/>
          <w:sz w:val="24"/>
          <w:szCs w:val="24"/>
        </w:rPr>
        <w:t>Department of Trade and Taxes</w:t>
      </w:r>
    </w:p>
    <w:p w:rsidR="00E5586A" w:rsidRDefault="00E5586A">
      <w:pPr>
        <w:widowControl w:val="0"/>
        <w:autoSpaceDE w:val="0"/>
        <w:autoSpaceDN w:val="0"/>
        <w:adjustRightInd w:val="0"/>
        <w:spacing w:after="0" w:line="36" w:lineRule="exact"/>
        <w:rPr>
          <w:rFonts w:ascii="Times New Roman" w:hAnsi="Times New Roman"/>
          <w:sz w:val="24"/>
          <w:szCs w:val="24"/>
        </w:rPr>
      </w:pPr>
    </w:p>
    <w:p w:rsidR="00E5586A" w:rsidRDefault="0050531E">
      <w:pPr>
        <w:widowControl w:val="0"/>
        <w:autoSpaceDE w:val="0"/>
        <w:autoSpaceDN w:val="0"/>
        <w:adjustRightInd w:val="0"/>
        <w:spacing w:after="0" w:line="240" w:lineRule="auto"/>
        <w:ind w:left="3600"/>
        <w:rPr>
          <w:rFonts w:ascii="Times New Roman" w:hAnsi="Times New Roman"/>
          <w:sz w:val="24"/>
          <w:szCs w:val="24"/>
        </w:rPr>
      </w:pPr>
      <w:r>
        <w:rPr>
          <w:rFonts w:ascii="Times New Roman" w:hAnsi="Times New Roman"/>
          <w:sz w:val="24"/>
          <w:szCs w:val="24"/>
        </w:rPr>
        <w:t>Government of NCT of Delhi</w:t>
      </w:r>
    </w:p>
    <w:p w:rsidR="00E5586A" w:rsidRDefault="00E5586A">
      <w:pPr>
        <w:widowControl w:val="0"/>
        <w:autoSpaceDE w:val="0"/>
        <w:autoSpaceDN w:val="0"/>
        <w:adjustRightInd w:val="0"/>
        <w:spacing w:after="0" w:line="200" w:lineRule="exact"/>
        <w:rPr>
          <w:rFonts w:ascii="Times New Roman" w:hAnsi="Times New Roman"/>
          <w:sz w:val="24"/>
          <w:szCs w:val="24"/>
        </w:rPr>
      </w:pPr>
    </w:p>
    <w:p w:rsidR="00E5586A" w:rsidRDefault="00E5586A">
      <w:pPr>
        <w:widowControl w:val="0"/>
        <w:autoSpaceDE w:val="0"/>
        <w:autoSpaceDN w:val="0"/>
        <w:adjustRightInd w:val="0"/>
        <w:spacing w:after="0" w:line="204" w:lineRule="exact"/>
        <w:rPr>
          <w:rFonts w:ascii="Times New Roman" w:hAnsi="Times New Roman"/>
          <w:sz w:val="24"/>
          <w:szCs w:val="24"/>
        </w:rPr>
      </w:pPr>
    </w:p>
    <w:p w:rsidR="00E5586A" w:rsidRDefault="0050531E">
      <w:pPr>
        <w:widowControl w:val="0"/>
        <w:autoSpaceDE w:val="0"/>
        <w:autoSpaceDN w:val="0"/>
        <w:adjustRightInd w:val="0"/>
        <w:spacing w:after="0" w:line="240" w:lineRule="auto"/>
        <w:ind w:left="4100"/>
        <w:rPr>
          <w:rFonts w:ascii="Times New Roman" w:hAnsi="Times New Roman"/>
          <w:sz w:val="24"/>
          <w:szCs w:val="24"/>
        </w:rPr>
      </w:pPr>
      <w:r>
        <w:rPr>
          <w:rFonts w:ascii="Times New Roman" w:hAnsi="Times New Roman"/>
          <w:b/>
          <w:bCs/>
          <w:sz w:val="28"/>
          <w:szCs w:val="28"/>
        </w:rPr>
        <w:t>Form DVAT 50</w:t>
      </w:r>
    </w:p>
    <w:p w:rsidR="00E5586A" w:rsidRDefault="00E5586A">
      <w:pPr>
        <w:widowControl w:val="0"/>
        <w:autoSpaceDE w:val="0"/>
        <w:autoSpaceDN w:val="0"/>
        <w:adjustRightInd w:val="0"/>
        <w:spacing w:after="0" w:line="47" w:lineRule="exact"/>
        <w:rPr>
          <w:rFonts w:ascii="Times New Roman" w:hAnsi="Times New Roman"/>
          <w:sz w:val="24"/>
          <w:szCs w:val="24"/>
        </w:rPr>
      </w:pPr>
    </w:p>
    <w:p w:rsidR="00E5586A" w:rsidRDefault="0050531E">
      <w:pPr>
        <w:widowControl w:val="0"/>
        <w:autoSpaceDE w:val="0"/>
        <w:autoSpaceDN w:val="0"/>
        <w:adjustRightInd w:val="0"/>
        <w:spacing w:after="0" w:line="240" w:lineRule="auto"/>
        <w:ind w:left="4360"/>
        <w:rPr>
          <w:rFonts w:ascii="Times New Roman" w:hAnsi="Times New Roman"/>
          <w:sz w:val="24"/>
          <w:szCs w:val="24"/>
        </w:rPr>
      </w:pPr>
      <w:r>
        <w:rPr>
          <w:rFonts w:ascii="Times New Roman" w:hAnsi="Times New Roman"/>
          <w:i/>
          <w:iCs/>
          <w:sz w:val="24"/>
          <w:szCs w:val="24"/>
        </w:rPr>
        <w:t>[See Rule 65]</w:t>
      </w:r>
    </w:p>
    <w:p w:rsidR="00E5586A" w:rsidRDefault="00E5586A">
      <w:pPr>
        <w:widowControl w:val="0"/>
        <w:autoSpaceDE w:val="0"/>
        <w:autoSpaceDN w:val="0"/>
        <w:adjustRightInd w:val="0"/>
        <w:spacing w:after="0" w:line="346" w:lineRule="exact"/>
        <w:rPr>
          <w:rFonts w:ascii="Times New Roman" w:hAnsi="Times New Roman"/>
          <w:sz w:val="24"/>
          <w:szCs w:val="24"/>
        </w:rPr>
      </w:pPr>
    </w:p>
    <w:p w:rsidR="00E5586A" w:rsidRDefault="0050531E">
      <w:pPr>
        <w:widowControl w:val="0"/>
        <w:autoSpaceDE w:val="0"/>
        <w:autoSpaceDN w:val="0"/>
        <w:adjustRightInd w:val="0"/>
        <w:spacing w:after="0" w:line="240" w:lineRule="auto"/>
        <w:ind w:left="2940"/>
        <w:rPr>
          <w:rFonts w:ascii="Times New Roman" w:hAnsi="Times New Roman"/>
          <w:sz w:val="24"/>
          <w:szCs w:val="24"/>
        </w:rPr>
      </w:pPr>
      <w:r>
        <w:rPr>
          <w:rFonts w:ascii="Times New Roman" w:hAnsi="Times New Roman"/>
          <w:b/>
          <w:bCs/>
          <w:sz w:val="24"/>
          <w:szCs w:val="24"/>
        </w:rPr>
        <w:t>Grant of Authority by the Commissioner</w:t>
      </w:r>
    </w:p>
    <w:p w:rsidR="00E5586A" w:rsidRDefault="00E5586A">
      <w:pPr>
        <w:widowControl w:val="0"/>
        <w:autoSpaceDE w:val="0"/>
        <w:autoSpaceDN w:val="0"/>
        <w:adjustRightInd w:val="0"/>
        <w:spacing w:after="0" w:line="200" w:lineRule="exact"/>
        <w:rPr>
          <w:rFonts w:ascii="Times New Roman" w:hAnsi="Times New Roman"/>
          <w:sz w:val="24"/>
          <w:szCs w:val="24"/>
        </w:rPr>
      </w:pPr>
    </w:p>
    <w:p w:rsidR="00E5586A" w:rsidRDefault="00E5586A">
      <w:pPr>
        <w:widowControl w:val="0"/>
        <w:autoSpaceDE w:val="0"/>
        <w:autoSpaceDN w:val="0"/>
        <w:adjustRightInd w:val="0"/>
        <w:spacing w:after="0" w:line="291" w:lineRule="exact"/>
        <w:rPr>
          <w:rFonts w:ascii="Times New Roman" w:hAnsi="Times New Roman"/>
          <w:sz w:val="24"/>
          <w:szCs w:val="24"/>
        </w:rPr>
      </w:pPr>
    </w:p>
    <w:p w:rsidR="00E5586A" w:rsidRDefault="0050531E">
      <w:pPr>
        <w:widowControl w:val="0"/>
        <w:overflowPunct w:val="0"/>
        <w:autoSpaceDE w:val="0"/>
        <w:autoSpaceDN w:val="0"/>
        <w:adjustRightInd w:val="0"/>
        <w:spacing w:after="0" w:line="404" w:lineRule="auto"/>
        <w:ind w:right="40"/>
        <w:jc w:val="both"/>
        <w:rPr>
          <w:rFonts w:ascii="Times New Roman" w:hAnsi="Times New Roman"/>
          <w:sz w:val="24"/>
          <w:szCs w:val="24"/>
        </w:rPr>
      </w:pPr>
      <w:r>
        <w:rPr>
          <w:rFonts w:ascii="Times New Roman" w:hAnsi="Times New Roman"/>
          <w:sz w:val="24"/>
          <w:szCs w:val="24"/>
        </w:rPr>
        <w:t>The Commissioner of Value Added Tax, Delhi do hereby appoint the following officials holding the designation, mentioned against their name for carrying out audit, investigation and enforcement functions under Delhi Value Added Tax Act and Rules:</w:t>
      </w:r>
    </w:p>
    <w:p w:rsidR="00E5586A" w:rsidRDefault="00E5586A">
      <w:pPr>
        <w:widowControl w:val="0"/>
        <w:autoSpaceDE w:val="0"/>
        <w:autoSpaceDN w:val="0"/>
        <w:adjustRightInd w:val="0"/>
        <w:spacing w:after="0" w:line="3" w:lineRule="exact"/>
        <w:rPr>
          <w:rFonts w:ascii="Times New Roman" w:hAnsi="Times New Roman"/>
          <w:sz w:val="24"/>
          <w:szCs w:val="24"/>
        </w:rPr>
      </w:pPr>
    </w:p>
    <w:tbl>
      <w:tblPr>
        <w:tblW w:w="0" w:type="auto"/>
        <w:tblInd w:w="30" w:type="dxa"/>
        <w:tblLayout w:type="fixed"/>
        <w:tblCellMar>
          <w:left w:w="0" w:type="dxa"/>
          <w:right w:w="0" w:type="dxa"/>
        </w:tblCellMar>
        <w:tblLook w:val="0000"/>
      </w:tblPr>
      <w:tblGrid>
        <w:gridCol w:w="1100"/>
        <w:gridCol w:w="5800"/>
        <w:gridCol w:w="3200"/>
      </w:tblGrid>
      <w:tr w:rsidR="00E5586A" w:rsidRPr="00621873">
        <w:trPr>
          <w:trHeight w:val="367"/>
        </w:trPr>
        <w:tc>
          <w:tcPr>
            <w:tcW w:w="1100" w:type="dxa"/>
            <w:tcBorders>
              <w:top w:val="single" w:sz="8" w:space="0" w:color="auto"/>
              <w:left w:val="single" w:sz="8" w:space="0" w:color="auto"/>
              <w:bottom w:val="nil"/>
              <w:right w:val="single" w:sz="8" w:space="0" w:color="auto"/>
            </w:tcBorders>
            <w:vAlign w:val="bottom"/>
          </w:tcPr>
          <w:p w:rsidR="00E5586A" w:rsidRPr="00621873" w:rsidRDefault="0050531E">
            <w:pPr>
              <w:widowControl w:val="0"/>
              <w:autoSpaceDE w:val="0"/>
              <w:autoSpaceDN w:val="0"/>
              <w:adjustRightInd w:val="0"/>
              <w:spacing w:after="0" w:line="240" w:lineRule="auto"/>
              <w:ind w:left="240"/>
              <w:rPr>
                <w:rFonts w:ascii="Times New Roman" w:eastAsiaTheme="minorEastAsia" w:hAnsi="Times New Roman"/>
                <w:sz w:val="24"/>
                <w:szCs w:val="24"/>
              </w:rPr>
            </w:pPr>
            <w:r w:rsidRPr="00621873">
              <w:rPr>
                <w:rFonts w:ascii="Times New Roman" w:eastAsiaTheme="minorEastAsia" w:hAnsi="Times New Roman"/>
                <w:sz w:val="24"/>
                <w:szCs w:val="24"/>
              </w:rPr>
              <w:t>S. No.</w:t>
            </w:r>
          </w:p>
        </w:tc>
        <w:tc>
          <w:tcPr>
            <w:tcW w:w="5800" w:type="dxa"/>
            <w:tcBorders>
              <w:top w:val="single" w:sz="8" w:space="0" w:color="auto"/>
              <w:left w:val="nil"/>
              <w:bottom w:val="nil"/>
              <w:right w:val="single" w:sz="8" w:space="0" w:color="auto"/>
            </w:tcBorders>
            <w:vAlign w:val="bottom"/>
          </w:tcPr>
          <w:p w:rsidR="00E5586A" w:rsidRPr="00621873" w:rsidRDefault="0050531E">
            <w:pPr>
              <w:widowControl w:val="0"/>
              <w:autoSpaceDE w:val="0"/>
              <w:autoSpaceDN w:val="0"/>
              <w:adjustRightInd w:val="0"/>
              <w:spacing w:after="0" w:line="240" w:lineRule="auto"/>
              <w:ind w:left="2600"/>
              <w:rPr>
                <w:rFonts w:ascii="Times New Roman" w:eastAsiaTheme="minorEastAsia" w:hAnsi="Times New Roman"/>
                <w:sz w:val="24"/>
                <w:szCs w:val="24"/>
              </w:rPr>
            </w:pPr>
            <w:r w:rsidRPr="00621873">
              <w:rPr>
                <w:rFonts w:ascii="Times New Roman" w:eastAsiaTheme="minorEastAsia" w:hAnsi="Times New Roman"/>
                <w:sz w:val="24"/>
                <w:szCs w:val="24"/>
              </w:rPr>
              <w:t>Name</w:t>
            </w:r>
          </w:p>
        </w:tc>
        <w:tc>
          <w:tcPr>
            <w:tcW w:w="3200" w:type="dxa"/>
            <w:tcBorders>
              <w:top w:val="single" w:sz="8" w:space="0" w:color="auto"/>
              <w:left w:val="nil"/>
              <w:bottom w:val="nil"/>
              <w:right w:val="single" w:sz="8" w:space="0" w:color="auto"/>
            </w:tcBorders>
            <w:vAlign w:val="bottom"/>
          </w:tcPr>
          <w:p w:rsidR="00E5586A" w:rsidRPr="00621873" w:rsidRDefault="0050531E">
            <w:pPr>
              <w:widowControl w:val="0"/>
              <w:autoSpaceDE w:val="0"/>
              <w:autoSpaceDN w:val="0"/>
              <w:adjustRightInd w:val="0"/>
              <w:spacing w:after="0" w:line="240" w:lineRule="auto"/>
              <w:ind w:left="1000"/>
              <w:rPr>
                <w:rFonts w:ascii="Times New Roman" w:eastAsiaTheme="minorEastAsia" w:hAnsi="Times New Roman"/>
                <w:sz w:val="24"/>
                <w:szCs w:val="24"/>
              </w:rPr>
            </w:pPr>
            <w:r w:rsidRPr="00621873">
              <w:rPr>
                <w:rFonts w:ascii="Times New Roman" w:eastAsiaTheme="minorEastAsia" w:hAnsi="Times New Roman"/>
                <w:sz w:val="24"/>
                <w:szCs w:val="24"/>
              </w:rPr>
              <w:t>Designation</w:t>
            </w:r>
          </w:p>
        </w:tc>
      </w:tr>
      <w:tr w:rsidR="00E5586A" w:rsidRPr="00621873">
        <w:trPr>
          <w:trHeight w:val="54"/>
        </w:trPr>
        <w:tc>
          <w:tcPr>
            <w:tcW w:w="1100" w:type="dxa"/>
            <w:tcBorders>
              <w:top w:val="nil"/>
              <w:left w:val="single" w:sz="8" w:space="0" w:color="auto"/>
              <w:bottom w:val="single" w:sz="8" w:space="0" w:color="auto"/>
              <w:right w:val="single" w:sz="8" w:space="0" w:color="auto"/>
            </w:tcBorders>
            <w:vAlign w:val="bottom"/>
          </w:tcPr>
          <w:p w:rsidR="00E5586A" w:rsidRPr="00621873" w:rsidRDefault="00E5586A">
            <w:pPr>
              <w:widowControl w:val="0"/>
              <w:autoSpaceDE w:val="0"/>
              <w:autoSpaceDN w:val="0"/>
              <w:adjustRightInd w:val="0"/>
              <w:spacing w:after="0" w:line="240" w:lineRule="auto"/>
              <w:rPr>
                <w:rFonts w:ascii="Times New Roman" w:eastAsiaTheme="minorEastAsia" w:hAnsi="Times New Roman"/>
                <w:sz w:val="4"/>
                <w:szCs w:val="4"/>
              </w:rPr>
            </w:pPr>
          </w:p>
        </w:tc>
        <w:tc>
          <w:tcPr>
            <w:tcW w:w="5800" w:type="dxa"/>
            <w:tcBorders>
              <w:top w:val="nil"/>
              <w:left w:val="nil"/>
              <w:bottom w:val="single" w:sz="8" w:space="0" w:color="auto"/>
              <w:right w:val="single" w:sz="8" w:space="0" w:color="auto"/>
            </w:tcBorders>
            <w:vAlign w:val="bottom"/>
          </w:tcPr>
          <w:p w:rsidR="00E5586A" w:rsidRPr="00621873" w:rsidRDefault="00E5586A">
            <w:pPr>
              <w:widowControl w:val="0"/>
              <w:autoSpaceDE w:val="0"/>
              <w:autoSpaceDN w:val="0"/>
              <w:adjustRightInd w:val="0"/>
              <w:spacing w:after="0" w:line="240" w:lineRule="auto"/>
              <w:rPr>
                <w:rFonts w:ascii="Times New Roman" w:eastAsiaTheme="minorEastAsia" w:hAnsi="Times New Roman"/>
                <w:sz w:val="4"/>
                <w:szCs w:val="4"/>
              </w:rPr>
            </w:pPr>
          </w:p>
        </w:tc>
        <w:tc>
          <w:tcPr>
            <w:tcW w:w="3200" w:type="dxa"/>
            <w:tcBorders>
              <w:top w:val="nil"/>
              <w:left w:val="nil"/>
              <w:bottom w:val="single" w:sz="8" w:space="0" w:color="auto"/>
              <w:right w:val="single" w:sz="8" w:space="0" w:color="auto"/>
            </w:tcBorders>
            <w:vAlign w:val="bottom"/>
          </w:tcPr>
          <w:p w:rsidR="00E5586A" w:rsidRPr="00621873" w:rsidRDefault="00E5586A">
            <w:pPr>
              <w:widowControl w:val="0"/>
              <w:autoSpaceDE w:val="0"/>
              <w:autoSpaceDN w:val="0"/>
              <w:adjustRightInd w:val="0"/>
              <w:spacing w:after="0" w:line="240" w:lineRule="auto"/>
              <w:rPr>
                <w:rFonts w:ascii="Times New Roman" w:eastAsiaTheme="minorEastAsia" w:hAnsi="Times New Roman"/>
                <w:sz w:val="4"/>
                <w:szCs w:val="4"/>
              </w:rPr>
            </w:pPr>
          </w:p>
        </w:tc>
      </w:tr>
      <w:tr w:rsidR="00E5586A" w:rsidRPr="00621873">
        <w:trPr>
          <w:trHeight w:val="521"/>
        </w:trPr>
        <w:tc>
          <w:tcPr>
            <w:tcW w:w="1100" w:type="dxa"/>
            <w:tcBorders>
              <w:top w:val="nil"/>
              <w:left w:val="single" w:sz="8" w:space="0" w:color="auto"/>
              <w:bottom w:val="single" w:sz="8" w:space="0" w:color="auto"/>
              <w:right w:val="single" w:sz="8" w:space="0" w:color="auto"/>
            </w:tcBorders>
            <w:vAlign w:val="bottom"/>
          </w:tcPr>
          <w:p w:rsidR="00E5586A" w:rsidRPr="00621873" w:rsidRDefault="00E5586A">
            <w:pPr>
              <w:widowControl w:val="0"/>
              <w:autoSpaceDE w:val="0"/>
              <w:autoSpaceDN w:val="0"/>
              <w:adjustRightInd w:val="0"/>
              <w:spacing w:after="0" w:line="240" w:lineRule="auto"/>
              <w:rPr>
                <w:rFonts w:ascii="Times New Roman" w:eastAsiaTheme="minorEastAsia" w:hAnsi="Times New Roman"/>
                <w:sz w:val="24"/>
                <w:szCs w:val="24"/>
              </w:rPr>
            </w:pPr>
          </w:p>
        </w:tc>
        <w:tc>
          <w:tcPr>
            <w:tcW w:w="5800" w:type="dxa"/>
            <w:tcBorders>
              <w:top w:val="nil"/>
              <w:left w:val="nil"/>
              <w:bottom w:val="single" w:sz="8" w:space="0" w:color="auto"/>
              <w:right w:val="single" w:sz="8" w:space="0" w:color="auto"/>
            </w:tcBorders>
            <w:vAlign w:val="bottom"/>
          </w:tcPr>
          <w:p w:rsidR="00E5586A" w:rsidRPr="00621873" w:rsidRDefault="00E5586A">
            <w:pPr>
              <w:widowControl w:val="0"/>
              <w:autoSpaceDE w:val="0"/>
              <w:autoSpaceDN w:val="0"/>
              <w:adjustRightInd w:val="0"/>
              <w:spacing w:after="0" w:line="240" w:lineRule="auto"/>
              <w:rPr>
                <w:rFonts w:ascii="Times New Roman" w:eastAsiaTheme="minorEastAsia" w:hAnsi="Times New Roman"/>
                <w:sz w:val="24"/>
                <w:szCs w:val="24"/>
              </w:rPr>
            </w:pPr>
          </w:p>
        </w:tc>
        <w:tc>
          <w:tcPr>
            <w:tcW w:w="3200" w:type="dxa"/>
            <w:tcBorders>
              <w:top w:val="nil"/>
              <w:left w:val="nil"/>
              <w:bottom w:val="single" w:sz="8" w:space="0" w:color="auto"/>
              <w:right w:val="single" w:sz="8" w:space="0" w:color="auto"/>
            </w:tcBorders>
            <w:vAlign w:val="bottom"/>
          </w:tcPr>
          <w:p w:rsidR="00E5586A" w:rsidRPr="00621873" w:rsidRDefault="00E5586A">
            <w:pPr>
              <w:widowControl w:val="0"/>
              <w:autoSpaceDE w:val="0"/>
              <w:autoSpaceDN w:val="0"/>
              <w:adjustRightInd w:val="0"/>
              <w:spacing w:after="0" w:line="240" w:lineRule="auto"/>
              <w:rPr>
                <w:rFonts w:ascii="Times New Roman" w:eastAsiaTheme="minorEastAsia" w:hAnsi="Times New Roman"/>
                <w:sz w:val="24"/>
                <w:szCs w:val="24"/>
              </w:rPr>
            </w:pPr>
          </w:p>
        </w:tc>
      </w:tr>
      <w:tr w:rsidR="00E5586A" w:rsidRPr="00621873">
        <w:trPr>
          <w:trHeight w:val="521"/>
        </w:trPr>
        <w:tc>
          <w:tcPr>
            <w:tcW w:w="1100" w:type="dxa"/>
            <w:tcBorders>
              <w:top w:val="nil"/>
              <w:left w:val="single" w:sz="8" w:space="0" w:color="auto"/>
              <w:bottom w:val="single" w:sz="8" w:space="0" w:color="auto"/>
              <w:right w:val="single" w:sz="8" w:space="0" w:color="auto"/>
            </w:tcBorders>
            <w:vAlign w:val="bottom"/>
          </w:tcPr>
          <w:p w:rsidR="00E5586A" w:rsidRPr="00621873" w:rsidRDefault="00E5586A">
            <w:pPr>
              <w:widowControl w:val="0"/>
              <w:autoSpaceDE w:val="0"/>
              <w:autoSpaceDN w:val="0"/>
              <w:adjustRightInd w:val="0"/>
              <w:spacing w:after="0" w:line="240" w:lineRule="auto"/>
              <w:rPr>
                <w:rFonts w:ascii="Times New Roman" w:eastAsiaTheme="minorEastAsia" w:hAnsi="Times New Roman"/>
                <w:sz w:val="24"/>
                <w:szCs w:val="24"/>
              </w:rPr>
            </w:pPr>
          </w:p>
        </w:tc>
        <w:tc>
          <w:tcPr>
            <w:tcW w:w="5800" w:type="dxa"/>
            <w:tcBorders>
              <w:top w:val="nil"/>
              <w:left w:val="nil"/>
              <w:bottom w:val="single" w:sz="8" w:space="0" w:color="auto"/>
              <w:right w:val="single" w:sz="8" w:space="0" w:color="auto"/>
            </w:tcBorders>
            <w:vAlign w:val="bottom"/>
          </w:tcPr>
          <w:p w:rsidR="00E5586A" w:rsidRPr="00621873" w:rsidRDefault="00E5586A">
            <w:pPr>
              <w:widowControl w:val="0"/>
              <w:autoSpaceDE w:val="0"/>
              <w:autoSpaceDN w:val="0"/>
              <w:adjustRightInd w:val="0"/>
              <w:spacing w:after="0" w:line="240" w:lineRule="auto"/>
              <w:rPr>
                <w:rFonts w:ascii="Times New Roman" w:eastAsiaTheme="minorEastAsia" w:hAnsi="Times New Roman"/>
                <w:sz w:val="24"/>
                <w:szCs w:val="24"/>
              </w:rPr>
            </w:pPr>
          </w:p>
        </w:tc>
        <w:tc>
          <w:tcPr>
            <w:tcW w:w="3200" w:type="dxa"/>
            <w:tcBorders>
              <w:top w:val="nil"/>
              <w:left w:val="nil"/>
              <w:bottom w:val="single" w:sz="8" w:space="0" w:color="auto"/>
              <w:right w:val="single" w:sz="8" w:space="0" w:color="auto"/>
            </w:tcBorders>
            <w:vAlign w:val="bottom"/>
          </w:tcPr>
          <w:p w:rsidR="00E5586A" w:rsidRPr="00621873" w:rsidRDefault="00E5586A">
            <w:pPr>
              <w:widowControl w:val="0"/>
              <w:autoSpaceDE w:val="0"/>
              <w:autoSpaceDN w:val="0"/>
              <w:adjustRightInd w:val="0"/>
              <w:spacing w:after="0" w:line="240" w:lineRule="auto"/>
              <w:rPr>
                <w:rFonts w:ascii="Times New Roman" w:eastAsiaTheme="minorEastAsia" w:hAnsi="Times New Roman"/>
                <w:sz w:val="24"/>
                <w:szCs w:val="24"/>
              </w:rPr>
            </w:pPr>
          </w:p>
        </w:tc>
      </w:tr>
      <w:tr w:rsidR="00E5586A" w:rsidRPr="00621873">
        <w:trPr>
          <w:trHeight w:val="521"/>
        </w:trPr>
        <w:tc>
          <w:tcPr>
            <w:tcW w:w="1100" w:type="dxa"/>
            <w:tcBorders>
              <w:top w:val="nil"/>
              <w:left w:val="single" w:sz="8" w:space="0" w:color="auto"/>
              <w:bottom w:val="single" w:sz="8" w:space="0" w:color="auto"/>
              <w:right w:val="single" w:sz="8" w:space="0" w:color="auto"/>
            </w:tcBorders>
            <w:vAlign w:val="bottom"/>
          </w:tcPr>
          <w:p w:rsidR="00E5586A" w:rsidRPr="00621873" w:rsidRDefault="00E5586A">
            <w:pPr>
              <w:widowControl w:val="0"/>
              <w:autoSpaceDE w:val="0"/>
              <w:autoSpaceDN w:val="0"/>
              <w:adjustRightInd w:val="0"/>
              <w:spacing w:after="0" w:line="240" w:lineRule="auto"/>
              <w:rPr>
                <w:rFonts w:ascii="Times New Roman" w:eastAsiaTheme="minorEastAsia" w:hAnsi="Times New Roman"/>
                <w:sz w:val="24"/>
                <w:szCs w:val="24"/>
              </w:rPr>
            </w:pPr>
          </w:p>
        </w:tc>
        <w:tc>
          <w:tcPr>
            <w:tcW w:w="5800" w:type="dxa"/>
            <w:tcBorders>
              <w:top w:val="nil"/>
              <w:left w:val="nil"/>
              <w:bottom w:val="single" w:sz="8" w:space="0" w:color="auto"/>
              <w:right w:val="single" w:sz="8" w:space="0" w:color="auto"/>
            </w:tcBorders>
            <w:vAlign w:val="bottom"/>
          </w:tcPr>
          <w:p w:rsidR="00E5586A" w:rsidRPr="00621873" w:rsidRDefault="00E5586A">
            <w:pPr>
              <w:widowControl w:val="0"/>
              <w:autoSpaceDE w:val="0"/>
              <w:autoSpaceDN w:val="0"/>
              <w:adjustRightInd w:val="0"/>
              <w:spacing w:after="0" w:line="240" w:lineRule="auto"/>
              <w:rPr>
                <w:rFonts w:ascii="Times New Roman" w:eastAsiaTheme="minorEastAsia" w:hAnsi="Times New Roman"/>
                <w:sz w:val="24"/>
                <w:szCs w:val="24"/>
              </w:rPr>
            </w:pPr>
          </w:p>
        </w:tc>
        <w:tc>
          <w:tcPr>
            <w:tcW w:w="3200" w:type="dxa"/>
            <w:tcBorders>
              <w:top w:val="nil"/>
              <w:left w:val="nil"/>
              <w:bottom w:val="single" w:sz="8" w:space="0" w:color="auto"/>
              <w:right w:val="single" w:sz="8" w:space="0" w:color="auto"/>
            </w:tcBorders>
            <w:vAlign w:val="bottom"/>
          </w:tcPr>
          <w:p w:rsidR="00E5586A" w:rsidRPr="00621873" w:rsidRDefault="00E5586A">
            <w:pPr>
              <w:widowControl w:val="0"/>
              <w:autoSpaceDE w:val="0"/>
              <w:autoSpaceDN w:val="0"/>
              <w:adjustRightInd w:val="0"/>
              <w:spacing w:after="0" w:line="240" w:lineRule="auto"/>
              <w:rPr>
                <w:rFonts w:ascii="Times New Roman" w:eastAsiaTheme="minorEastAsia" w:hAnsi="Times New Roman"/>
                <w:sz w:val="24"/>
                <w:szCs w:val="24"/>
              </w:rPr>
            </w:pPr>
          </w:p>
        </w:tc>
      </w:tr>
    </w:tbl>
    <w:p w:rsidR="00E5586A" w:rsidRDefault="00E5586A">
      <w:pPr>
        <w:widowControl w:val="0"/>
        <w:autoSpaceDE w:val="0"/>
        <w:autoSpaceDN w:val="0"/>
        <w:adjustRightInd w:val="0"/>
        <w:spacing w:after="0" w:line="200" w:lineRule="exact"/>
        <w:rPr>
          <w:rFonts w:ascii="Times New Roman" w:hAnsi="Times New Roman"/>
          <w:sz w:val="24"/>
          <w:szCs w:val="24"/>
        </w:rPr>
      </w:pPr>
    </w:p>
    <w:p w:rsidR="00E5586A" w:rsidRDefault="00E5586A">
      <w:pPr>
        <w:widowControl w:val="0"/>
        <w:autoSpaceDE w:val="0"/>
        <w:autoSpaceDN w:val="0"/>
        <w:adjustRightInd w:val="0"/>
        <w:spacing w:after="0" w:line="257" w:lineRule="exact"/>
        <w:rPr>
          <w:rFonts w:ascii="Times New Roman" w:hAnsi="Times New Roman"/>
          <w:sz w:val="24"/>
          <w:szCs w:val="24"/>
        </w:rPr>
      </w:pPr>
    </w:p>
    <w:p w:rsidR="00E5586A" w:rsidRDefault="0050531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This authority would be valid for the period from ______________________to __________________</w:t>
      </w:r>
    </w:p>
    <w:p w:rsidR="00E5586A" w:rsidRDefault="00E5586A">
      <w:pPr>
        <w:widowControl w:val="0"/>
        <w:autoSpaceDE w:val="0"/>
        <w:autoSpaceDN w:val="0"/>
        <w:adjustRightInd w:val="0"/>
        <w:spacing w:after="0" w:line="115" w:lineRule="exact"/>
        <w:rPr>
          <w:rFonts w:ascii="Times New Roman" w:hAnsi="Times New Roman"/>
          <w:sz w:val="24"/>
          <w:szCs w:val="24"/>
        </w:rPr>
      </w:pPr>
    </w:p>
    <w:p w:rsidR="00E5586A" w:rsidRDefault="0050531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roofErr w:type="gramStart"/>
      <w:r>
        <w:rPr>
          <w:rFonts w:ascii="Times New Roman" w:hAnsi="Times New Roman"/>
          <w:sz w:val="24"/>
          <w:szCs w:val="24"/>
        </w:rPr>
        <w:t>not</w:t>
      </w:r>
      <w:proofErr w:type="gramEnd"/>
      <w:r>
        <w:rPr>
          <w:rFonts w:ascii="Times New Roman" w:hAnsi="Times New Roman"/>
          <w:sz w:val="24"/>
          <w:szCs w:val="24"/>
        </w:rPr>
        <w:t xml:space="preserve"> exceeding three years).</w:t>
      </w:r>
    </w:p>
    <w:p w:rsidR="00E5586A" w:rsidRDefault="00E5586A">
      <w:pPr>
        <w:widowControl w:val="0"/>
        <w:autoSpaceDE w:val="0"/>
        <w:autoSpaceDN w:val="0"/>
        <w:adjustRightInd w:val="0"/>
        <w:spacing w:after="0" w:line="200" w:lineRule="exact"/>
        <w:rPr>
          <w:rFonts w:ascii="Times New Roman" w:hAnsi="Times New Roman"/>
          <w:sz w:val="24"/>
          <w:szCs w:val="24"/>
        </w:rPr>
      </w:pPr>
    </w:p>
    <w:p w:rsidR="00E5586A" w:rsidRDefault="00E5586A">
      <w:pPr>
        <w:widowControl w:val="0"/>
        <w:autoSpaceDE w:val="0"/>
        <w:autoSpaceDN w:val="0"/>
        <w:adjustRightInd w:val="0"/>
        <w:spacing w:after="0" w:line="275" w:lineRule="exact"/>
        <w:rPr>
          <w:rFonts w:ascii="Times New Roman" w:hAnsi="Times New Roman"/>
          <w:sz w:val="24"/>
          <w:szCs w:val="24"/>
        </w:rPr>
      </w:pPr>
    </w:p>
    <w:p w:rsidR="00E5586A" w:rsidRDefault="0050531E">
      <w:pPr>
        <w:widowControl w:val="0"/>
        <w:tabs>
          <w:tab w:val="left" w:pos="5560"/>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Seal of authority</w:t>
      </w:r>
      <w:r>
        <w:rPr>
          <w:rFonts w:ascii="Times New Roman" w:hAnsi="Times New Roman"/>
          <w:sz w:val="24"/>
          <w:szCs w:val="24"/>
        </w:rPr>
        <w:tab/>
        <w:t>Signature</w:t>
      </w:r>
    </w:p>
    <w:p w:rsidR="00E5586A" w:rsidRDefault="00E5586A">
      <w:pPr>
        <w:widowControl w:val="0"/>
        <w:autoSpaceDE w:val="0"/>
        <w:autoSpaceDN w:val="0"/>
        <w:adjustRightInd w:val="0"/>
        <w:spacing w:after="0" w:line="256" w:lineRule="exact"/>
        <w:rPr>
          <w:rFonts w:ascii="Times New Roman" w:hAnsi="Times New Roman"/>
          <w:sz w:val="24"/>
          <w:szCs w:val="24"/>
        </w:rPr>
      </w:pPr>
    </w:p>
    <w:p w:rsidR="00E5586A" w:rsidRDefault="0050531E">
      <w:pPr>
        <w:widowControl w:val="0"/>
        <w:autoSpaceDE w:val="0"/>
        <w:autoSpaceDN w:val="0"/>
        <w:adjustRightInd w:val="0"/>
        <w:spacing w:after="0" w:line="240" w:lineRule="auto"/>
        <w:ind w:left="5560"/>
        <w:rPr>
          <w:rFonts w:ascii="Times New Roman" w:hAnsi="Times New Roman"/>
          <w:sz w:val="24"/>
          <w:szCs w:val="24"/>
        </w:rPr>
      </w:pPr>
      <w:r>
        <w:rPr>
          <w:rFonts w:ascii="Times New Roman" w:hAnsi="Times New Roman"/>
          <w:sz w:val="24"/>
          <w:szCs w:val="24"/>
        </w:rPr>
        <w:t>Name</w:t>
      </w:r>
    </w:p>
    <w:p w:rsidR="00E5586A" w:rsidRDefault="00E5586A">
      <w:pPr>
        <w:widowControl w:val="0"/>
        <w:autoSpaceDE w:val="0"/>
        <w:autoSpaceDN w:val="0"/>
        <w:adjustRightInd w:val="0"/>
        <w:spacing w:after="0" w:line="256" w:lineRule="exact"/>
        <w:rPr>
          <w:rFonts w:ascii="Times New Roman" w:hAnsi="Times New Roman"/>
          <w:sz w:val="24"/>
          <w:szCs w:val="24"/>
        </w:rPr>
      </w:pPr>
    </w:p>
    <w:p w:rsidR="00E5586A" w:rsidRDefault="0050531E">
      <w:pPr>
        <w:widowControl w:val="0"/>
        <w:tabs>
          <w:tab w:val="left" w:pos="5540"/>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Date</w:t>
      </w:r>
      <w:r>
        <w:rPr>
          <w:rFonts w:ascii="Times New Roman" w:hAnsi="Times New Roman"/>
          <w:sz w:val="24"/>
          <w:szCs w:val="24"/>
        </w:rPr>
        <w:tab/>
        <w:t>Designation</w:t>
      </w:r>
    </w:p>
    <w:p w:rsidR="00E5586A" w:rsidRDefault="00E5586A">
      <w:pPr>
        <w:widowControl w:val="0"/>
        <w:autoSpaceDE w:val="0"/>
        <w:autoSpaceDN w:val="0"/>
        <w:adjustRightInd w:val="0"/>
        <w:spacing w:after="0" w:line="240" w:lineRule="auto"/>
        <w:rPr>
          <w:rFonts w:ascii="Times New Roman" w:hAnsi="Times New Roman"/>
          <w:sz w:val="24"/>
          <w:szCs w:val="24"/>
        </w:rPr>
      </w:pPr>
    </w:p>
    <w:sectPr w:rsidR="00E5586A" w:rsidSect="00E5586A">
      <w:pgSz w:w="12240" w:h="20160"/>
      <w:pgMar w:top="705" w:right="960" w:bottom="1440" w:left="1160" w:header="720" w:footer="720" w:gutter="0"/>
      <w:cols w:space="720" w:equalWidth="0">
        <w:col w:w="10120"/>
      </w:cols>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0531E"/>
    <w:rsid w:val="0050531E"/>
    <w:rsid w:val="00621873"/>
    <w:rsid w:val="00E5586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586A"/>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89</Words>
  <Characters>512</Characters>
  <Application>Microsoft Office Word</Application>
  <DocSecurity>0</DocSecurity>
  <Lines>4</Lines>
  <Paragraphs>1</Paragraphs>
  <ScaleCrop>false</ScaleCrop>
  <Company/>
  <LinksUpToDate>false</LinksUpToDate>
  <CharactersWithSpaces>600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Administrator</cp:lastModifiedBy>
  <cp:revision>3</cp:revision>
  <dcterms:created xsi:type="dcterms:W3CDTF">2015-03-27T11:37:00Z</dcterms:created>
  <dcterms:modified xsi:type="dcterms:W3CDTF">2015-03-27T11:44:00Z</dcterms:modified>
</cp:coreProperties>
</file>